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CC30" w14:textId="77777777" w:rsidR="001507CC" w:rsidRDefault="0014150A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ANEXO II</w:t>
      </w:r>
    </w:p>
    <w:p w14:paraId="0A5E14FF" w14:textId="77777777" w:rsidR="001507CC" w:rsidRDefault="0014150A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TERMO DE AUTODECLARAÇÃO – CANDIDATOS(AS) NEGROS(AS)</w:t>
      </w:r>
    </w:p>
    <w:p w14:paraId="56584005" w14:textId="77777777" w:rsidR="001507CC" w:rsidRDefault="001507CC">
      <w:pPr>
        <w:ind w:firstLine="0"/>
        <w:rPr>
          <w:b/>
          <w:color w:val="auto"/>
        </w:rPr>
      </w:pPr>
    </w:p>
    <w:tbl>
      <w:tblPr>
        <w:tblW w:w="9051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4"/>
        <w:gridCol w:w="6407"/>
      </w:tblGrid>
      <w:tr w:rsidR="001507CC" w14:paraId="277C0684" w14:textId="77777777">
        <w:trPr>
          <w:trHeight w:val="510"/>
        </w:trPr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E14D" w14:textId="77777777" w:rsidR="001507CC" w:rsidRDefault="0014150A">
            <w:pPr>
              <w:widowControl w:val="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IDENTIFICAÇÃO</w:t>
            </w:r>
          </w:p>
        </w:tc>
      </w:tr>
      <w:tr w:rsidR="001507CC" w14:paraId="5328B090" w14:textId="77777777">
        <w:trPr>
          <w:trHeight w:val="570"/>
        </w:trPr>
        <w:tc>
          <w:tcPr>
            <w:tcW w:w="90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2AAA0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Nome do(a) candidato(a)</w:t>
            </w:r>
          </w:p>
        </w:tc>
      </w:tr>
      <w:tr w:rsidR="001507CC" w14:paraId="39577DFE" w14:textId="77777777">
        <w:trPr>
          <w:trHeight w:val="570"/>
        </w:trPr>
        <w:tc>
          <w:tcPr>
            <w:tcW w:w="90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A687E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Filiação - nome do pai</w:t>
            </w:r>
          </w:p>
        </w:tc>
      </w:tr>
      <w:tr w:rsidR="001507CC" w14:paraId="6C37C657" w14:textId="77777777">
        <w:trPr>
          <w:trHeight w:val="570"/>
        </w:trPr>
        <w:tc>
          <w:tcPr>
            <w:tcW w:w="90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95967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Filiação - nome da mãe</w:t>
            </w:r>
          </w:p>
        </w:tc>
      </w:tr>
      <w:tr w:rsidR="001507CC" w14:paraId="30583306" w14:textId="77777777">
        <w:trPr>
          <w:trHeight w:val="570"/>
        </w:trPr>
        <w:tc>
          <w:tcPr>
            <w:tcW w:w="2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C0F69C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Naturalidade</w:t>
            </w:r>
          </w:p>
        </w:tc>
        <w:tc>
          <w:tcPr>
            <w:tcW w:w="6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19404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 Nacionalidade</w:t>
            </w:r>
          </w:p>
        </w:tc>
      </w:tr>
      <w:tr w:rsidR="001507CC" w14:paraId="0DEC0C83" w14:textId="77777777">
        <w:trPr>
          <w:trHeight w:val="675"/>
        </w:trPr>
        <w:tc>
          <w:tcPr>
            <w:tcW w:w="2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AA314A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Carteira de identidade</w:t>
            </w:r>
          </w:p>
        </w:tc>
        <w:tc>
          <w:tcPr>
            <w:tcW w:w="6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31C1FF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 CPF</w:t>
            </w:r>
          </w:p>
        </w:tc>
      </w:tr>
      <w:tr w:rsidR="001507CC" w14:paraId="68D753C5" w14:textId="77777777">
        <w:trPr>
          <w:trHeight w:val="570"/>
        </w:trPr>
        <w:tc>
          <w:tcPr>
            <w:tcW w:w="90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8ABE6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Vaga pretendida</w:t>
            </w:r>
          </w:p>
        </w:tc>
      </w:tr>
      <w:tr w:rsidR="001507CC" w14:paraId="7C3F5AF0" w14:textId="77777777">
        <w:trPr>
          <w:trHeight w:val="570"/>
        </w:trPr>
        <w:tc>
          <w:tcPr>
            <w:tcW w:w="9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595C4" w14:textId="77777777" w:rsidR="001507CC" w:rsidRDefault="0014150A">
            <w:pPr>
              <w:widowControl w:val="0"/>
              <w:ind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DECLARAÇÃO DE AUTORRECONHECIMENTO COMO NEGRO(A)</w:t>
            </w:r>
          </w:p>
        </w:tc>
      </w:tr>
      <w:tr w:rsidR="001507CC" w14:paraId="246D17FE" w14:textId="77777777">
        <w:trPr>
          <w:trHeight w:val="570"/>
        </w:trPr>
        <w:tc>
          <w:tcPr>
            <w:tcW w:w="90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0A81E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Declaro para o fim específico de atender ao estabelecido no EDITAL DE PROCESSO SELETIVO SIMPLIFICADO Nº 01/2024, sob as penas da lei, que sou negro(a). </w:t>
            </w:r>
          </w:p>
          <w:p w14:paraId="398E5559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Declaro, ainda, que as informações prestadas são de minha inteira responsabilidade, bem como estar ciente que a constatação de inverdade ou de fraude nesta declaração ensejará a minha eliminação da seleção e, se houver sido firmado, a anulação do Termo de Compromisso de Estágio, após procedimento administrativo em que sejam assegurados o contraditório e a ampla defesa, sem prejuízo de outras sanções cabíveis.</w:t>
            </w:r>
          </w:p>
        </w:tc>
      </w:tr>
      <w:tr w:rsidR="001507CC" w14:paraId="251D73EA" w14:textId="77777777">
        <w:trPr>
          <w:trHeight w:val="570"/>
        </w:trPr>
        <w:tc>
          <w:tcPr>
            <w:tcW w:w="2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E2AE4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Local e data: </w:t>
            </w:r>
          </w:p>
        </w:tc>
        <w:tc>
          <w:tcPr>
            <w:tcW w:w="64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02878" w14:textId="77777777" w:rsidR="001507CC" w:rsidRDefault="0014150A">
            <w:pPr>
              <w:widowControl w:val="0"/>
              <w:ind w:firstLine="0"/>
              <w:rPr>
                <w:color w:val="auto"/>
              </w:rPr>
            </w:pPr>
            <w:r>
              <w:rPr>
                <w:color w:val="auto"/>
              </w:rPr>
              <w:t>Assinatura do(a) candidato(a):</w:t>
            </w:r>
          </w:p>
        </w:tc>
      </w:tr>
    </w:tbl>
    <w:p w14:paraId="75F49632" w14:textId="77777777" w:rsidR="001507CC" w:rsidRDefault="0014150A">
      <w:pPr>
        <w:ind w:firstLine="0"/>
        <w:rPr>
          <w:color w:val="auto"/>
        </w:rPr>
      </w:pPr>
      <w:r>
        <w:rPr>
          <w:color w:val="auto"/>
        </w:rPr>
        <w:t xml:space="preserve"> </w:t>
      </w:r>
    </w:p>
    <w:sectPr w:rsidR="001507CC">
      <w:headerReference w:type="default" r:id="rId8"/>
      <w:pgSz w:w="11906" w:h="16838"/>
      <w:pgMar w:top="1701" w:right="1134" w:bottom="1134" w:left="1701" w:header="397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BF19" w14:textId="77777777" w:rsidR="0014150A" w:rsidRDefault="0014150A">
      <w:pPr>
        <w:spacing w:line="240" w:lineRule="auto"/>
      </w:pPr>
      <w:r>
        <w:separator/>
      </w:r>
    </w:p>
  </w:endnote>
  <w:endnote w:type="continuationSeparator" w:id="0">
    <w:p w14:paraId="337CF5BE" w14:textId="77777777" w:rsidR="0014150A" w:rsidRDefault="00141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A2FAD" w14:textId="77777777" w:rsidR="0014150A" w:rsidRDefault="0014150A">
      <w:pPr>
        <w:spacing w:line="240" w:lineRule="auto"/>
      </w:pPr>
      <w:r>
        <w:separator/>
      </w:r>
    </w:p>
  </w:footnote>
  <w:footnote w:type="continuationSeparator" w:id="0">
    <w:p w14:paraId="73C1048A" w14:textId="77777777" w:rsidR="0014150A" w:rsidRDefault="00141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84CC" w14:textId="77777777" w:rsidR="001507CC" w:rsidRDefault="0014150A">
    <w:pPr>
      <w:tabs>
        <w:tab w:val="center" w:pos="4252"/>
        <w:tab w:val="right" w:pos="8504"/>
      </w:tabs>
      <w:spacing w:line="240" w:lineRule="auto"/>
      <w:ind w:firstLine="0"/>
      <w:jc w:val="center"/>
      <w:rPr>
        <w:rFonts w:ascii="Arial" w:eastAsia="Arial" w:hAnsi="Arial" w:cs="Arial"/>
        <w:sz w:val="24"/>
      </w:rPr>
    </w:pPr>
    <w:r>
      <w:rPr>
        <w:noProof/>
      </w:rPr>
      <w:drawing>
        <wp:inline distT="0" distB="0" distL="0" distR="0" wp14:anchorId="606EEE0B" wp14:editId="1AAF08B8">
          <wp:extent cx="532765" cy="72326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14C18" w14:textId="77777777" w:rsidR="001507CC" w:rsidRDefault="0014150A">
    <w:pPr>
      <w:tabs>
        <w:tab w:val="center" w:pos="4252"/>
        <w:tab w:val="right" w:pos="8504"/>
      </w:tabs>
      <w:spacing w:line="240" w:lineRule="auto"/>
      <w:ind w:firstLine="0"/>
      <w:jc w:val="center"/>
      <w:rPr>
        <w:sz w:val="20"/>
        <w:szCs w:val="20"/>
      </w:rPr>
    </w:pPr>
    <w:r>
      <w:rPr>
        <w:sz w:val="20"/>
        <w:szCs w:val="20"/>
      </w:rPr>
      <w:t>ESTADO DO RIO GRANDE DO SUL</w:t>
    </w:r>
  </w:p>
  <w:p w14:paraId="5D910138" w14:textId="77777777" w:rsidR="001507CC" w:rsidRDefault="0014150A">
    <w:pPr>
      <w:tabs>
        <w:tab w:val="center" w:pos="4252"/>
        <w:tab w:val="right" w:pos="8504"/>
      </w:tabs>
      <w:spacing w:line="240" w:lineRule="auto"/>
      <w:ind w:firstLine="0"/>
      <w:jc w:val="center"/>
      <w:rPr>
        <w:sz w:val="20"/>
        <w:szCs w:val="20"/>
      </w:rPr>
    </w:pPr>
    <w:r>
      <w:rPr>
        <w:sz w:val="20"/>
        <w:szCs w:val="20"/>
      </w:rPr>
      <w:t>PROCURADORIA-GERAL DO ESTADO</w:t>
    </w:r>
  </w:p>
  <w:p w14:paraId="1EE8ACA5" w14:textId="77777777" w:rsidR="001507CC" w:rsidRDefault="001507CC">
    <w:pPr>
      <w:tabs>
        <w:tab w:val="center" w:pos="4252"/>
        <w:tab w:val="right" w:pos="8504"/>
      </w:tabs>
      <w:spacing w:line="240" w:lineRule="auto"/>
      <w:ind w:firstLine="0"/>
      <w:jc w:val="center"/>
      <w:rPr>
        <w:sz w:val="20"/>
        <w:szCs w:val="20"/>
      </w:rPr>
    </w:pPr>
  </w:p>
  <w:p w14:paraId="5F33ED9D" w14:textId="77777777" w:rsidR="001507CC" w:rsidRDefault="001507CC">
    <w:pPr>
      <w:tabs>
        <w:tab w:val="center" w:pos="4252"/>
        <w:tab w:val="right" w:pos="8504"/>
      </w:tabs>
      <w:spacing w:line="240" w:lineRule="auto"/>
      <w:ind w:firstLine="0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7CC"/>
    <w:rsid w:val="0014150A"/>
    <w:rsid w:val="0015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CC59"/>
  <w15:docId w15:val="{9857F580-63DC-495A-8EB3-A71B83F7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46"/>
    <w:pPr>
      <w:spacing w:line="360" w:lineRule="auto"/>
      <w:ind w:firstLine="851"/>
      <w:jc w:val="both"/>
    </w:pPr>
    <w:rPr>
      <w:szCs w:val="24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A4F6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907D3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50469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B50469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4041E4"/>
    <w:rPr>
      <w:i/>
      <w:iCs/>
    </w:rPr>
  </w:style>
  <w:style w:type="character" w:customStyle="1" w:styleId="TtuloResPortChar">
    <w:name w:val="Título Res/Port Char"/>
    <w:basedOn w:val="Fontepargpadro"/>
    <w:link w:val="TtuloResPort"/>
    <w:qFormat/>
    <w:rsid w:val="00220046"/>
    <w:rPr>
      <w:rFonts w:ascii="Times New Roman" w:eastAsia="Times New Roman" w:hAnsi="Times New Roman"/>
      <w:b/>
      <w:color w:val="00000A"/>
      <w:sz w:val="22"/>
      <w:szCs w:val="22"/>
      <w:lang w:eastAsia="zh-CN"/>
    </w:rPr>
  </w:style>
  <w:style w:type="character" w:customStyle="1" w:styleId="EmentaChar">
    <w:name w:val="Ementa Char"/>
    <w:basedOn w:val="TtuloResPortChar"/>
    <w:link w:val="Ementa"/>
    <w:qFormat/>
    <w:rsid w:val="00220046"/>
    <w:rPr>
      <w:rFonts w:ascii="Times New Roman" w:eastAsia="Times New Roman" w:hAnsi="Times New Roman"/>
      <w:b w:val="0"/>
      <w:i/>
      <w:color w:val="00000A"/>
      <w:sz w:val="22"/>
      <w:szCs w:val="22"/>
      <w:lang w:eastAsia="zh-CN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orpodetextorecuado">
    <w:name w:val="Corpo de texto recuado"/>
    <w:basedOn w:val="Normal"/>
    <w:qFormat/>
    <w:rsid w:val="00B37FFC"/>
    <w:pPr>
      <w:spacing w:line="100" w:lineRule="atLeast"/>
      <w:ind w:firstLine="4111"/>
    </w:pPr>
    <w:rPr>
      <w:rFonts w:ascii="Arial" w:hAnsi="Arial" w:cs="Arial"/>
    </w:rPr>
  </w:style>
  <w:style w:type="paragraph" w:customStyle="1" w:styleId="Standard">
    <w:name w:val="Standard"/>
    <w:qFormat/>
    <w:rsid w:val="00B37FFC"/>
    <w:pPr>
      <w:spacing w:line="360" w:lineRule="auto"/>
      <w:ind w:firstLine="851"/>
      <w:jc w:val="both"/>
    </w:pPr>
    <w:rPr>
      <w:color w:val="000000"/>
      <w:sz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F74C56"/>
    <w:pPr>
      <w:suppressAutoHyphens w:val="0"/>
      <w:spacing w:beforeAutospacing="1" w:afterAutospacing="1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907D3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B504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50469"/>
    <w:pPr>
      <w:tabs>
        <w:tab w:val="center" w:pos="4252"/>
        <w:tab w:val="right" w:pos="8504"/>
      </w:tabs>
    </w:pPr>
  </w:style>
  <w:style w:type="paragraph" w:customStyle="1" w:styleId="TtuloResPort">
    <w:name w:val="Título Res/Port"/>
    <w:basedOn w:val="Normal"/>
    <w:link w:val="TtuloResPortChar"/>
    <w:qFormat/>
    <w:rsid w:val="00220046"/>
    <w:pPr>
      <w:ind w:firstLine="0"/>
      <w:jc w:val="center"/>
    </w:pPr>
    <w:rPr>
      <w:b/>
      <w:szCs w:val="22"/>
    </w:rPr>
  </w:style>
  <w:style w:type="paragraph" w:customStyle="1" w:styleId="Ementa">
    <w:name w:val="Ementa"/>
    <w:basedOn w:val="TtuloResPort"/>
    <w:link w:val="EmentaChar"/>
    <w:qFormat/>
    <w:rsid w:val="00220046"/>
    <w:pPr>
      <w:ind w:left="4536"/>
    </w:pPr>
    <w:rPr>
      <w:b w:val="0"/>
      <w:i/>
    </w:rPr>
  </w:style>
  <w:style w:type="paragraph" w:styleId="PargrafodaLista">
    <w:name w:val="List Paragraph"/>
    <w:basedOn w:val="Normal"/>
    <w:uiPriority w:val="34"/>
    <w:qFormat/>
    <w:rsid w:val="005320F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3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RPlBaYtdPNK45AEOgxV5zszlIkA==">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A3C026-5866-4C40-9F87-A8344636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Cunha da Costa</dc:creator>
  <dc:description/>
  <cp:lastModifiedBy>Raquel Heck</cp:lastModifiedBy>
  <cp:revision>2</cp:revision>
  <dcterms:created xsi:type="dcterms:W3CDTF">2024-02-23T12:31:00Z</dcterms:created>
  <dcterms:modified xsi:type="dcterms:W3CDTF">2024-02-23T12:31:00Z</dcterms:modified>
  <dc:language>pt-BR</dc:language>
</cp:coreProperties>
</file>