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5060" w14:textId="7226E843" w:rsidR="00F914D2" w:rsidRPr="00F63244" w:rsidRDefault="007D7782" w:rsidP="002E1AA3">
      <w:pPr>
        <w:numPr>
          <w:ilvl w:val="8"/>
          <w:numId w:val="1"/>
        </w:numPr>
        <w:tabs>
          <w:tab w:val="left" w:pos="0"/>
        </w:tabs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 w:rsidRPr="00F63244">
        <w:rPr>
          <w:rFonts w:ascii="Arial" w:hAnsi="Arial" w:cs="Arial"/>
          <w:b/>
          <w:sz w:val="23"/>
          <w:szCs w:val="23"/>
        </w:rPr>
        <w:t xml:space="preserve">SESSÃO </w:t>
      </w:r>
      <w:r w:rsidR="00B97A65">
        <w:rPr>
          <w:rFonts w:ascii="Arial" w:hAnsi="Arial" w:cs="Arial"/>
          <w:b/>
          <w:sz w:val="23"/>
          <w:szCs w:val="23"/>
        </w:rPr>
        <w:t>ORDINÁRIA</w:t>
      </w:r>
    </w:p>
    <w:p w14:paraId="0E5C2754" w14:textId="7A2860E9" w:rsidR="00F914D2" w:rsidRPr="00F63244" w:rsidRDefault="002B5356" w:rsidP="00B376E6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 w:rsidRPr="00F63244">
        <w:rPr>
          <w:rFonts w:ascii="Arial" w:hAnsi="Arial" w:cs="Arial"/>
          <w:b/>
          <w:sz w:val="23"/>
          <w:szCs w:val="23"/>
        </w:rPr>
        <w:t xml:space="preserve">PAUTA DO DIA </w:t>
      </w:r>
      <w:r w:rsidR="001265F2">
        <w:rPr>
          <w:rFonts w:ascii="Arial" w:hAnsi="Arial" w:cs="Arial"/>
          <w:b/>
          <w:sz w:val="23"/>
          <w:szCs w:val="23"/>
        </w:rPr>
        <w:t>31/08/2023</w:t>
      </w:r>
      <w:r w:rsidR="007D7782" w:rsidRPr="00F63244">
        <w:rPr>
          <w:rFonts w:ascii="Arial" w:hAnsi="Arial" w:cs="Arial"/>
          <w:b/>
          <w:sz w:val="23"/>
          <w:szCs w:val="23"/>
        </w:rPr>
        <w:t xml:space="preserve"> (</w:t>
      </w:r>
      <w:r w:rsidR="003A5B4A" w:rsidRPr="00F63244">
        <w:rPr>
          <w:rFonts w:ascii="Arial" w:hAnsi="Arial" w:cs="Arial"/>
          <w:b/>
          <w:sz w:val="23"/>
          <w:szCs w:val="23"/>
        </w:rPr>
        <w:t>qu</w:t>
      </w:r>
      <w:r w:rsidR="00B97A65">
        <w:rPr>
          <w:rFonts w:ascii="Arial" w:hAnsi="Arial" w:cs="Arial"/>
          <w:b/>
          <w:sz w:val="23"/>
          <w:szCs w:val="23"/>
        </w:rPr>
        <w:t>inta</w:t>
      </w:r>
      <w:r w:rsidR="007D7782" w:rsidRPr="00F63244">
        <w:rPr>
          <w:rFonts w:ascii="Arial" w:hAnsi="Arial" w:cs="Arial"/>
          <w:b/>
          <w:sz w:val="23"/>
          <w:szCs w:val="23"/>
        </w:rPr>
        <w:t>-feira), a partir das 1</w:t>
      </w:r>
      <w:r w:rsidRPr="00F63244">
        <w:rPr>
          <w:rFonts w:ascii="Arial" w:hAnsi="Arial" w:cs="Arial"/>
          <w:b/>
          <w:sz w:val="23"/>
          <w:szCs w:val="23"/>
        </w:rPr>
        <w:t>4</w:t>
      </w:r>
      <w:r w:rsidR="007D7782" w:rsidRPr="00F63244">
        <w:rPr>
          <w:rFonts w:ascii="Arial" w:hAnsi="Arial" w:cs="Arial"/>
          <w:b/>
          <w:sz w:val="23"/>
          <w:szCs w:val="23"/>
        </w:rPr>
        <w:t>h</w:t>
      </w:r>
    </w:p>
    <w:p w14:paraId="005D7AB1" w14:textId="4C28E9B8" w:rsidR="00F914D2" w:rsidRPr="00F63244" w:rsidRDefault="007D7782" w:rsidP="00B376E6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 w:rsidRPr="00F63244">
        <w:rPr>
          <w:rFonts w:ascii="Arial" w:hAnsi="Arial" w:cs="Arial"/>
          <w:b/>
          <w:sz w:val="23"/>
          <w:szCs w:val="23"/>
        </w:rPr>
        <w:t xml:space="preserve">Referente à Ata </w:t>
      </w:r>
      <w:r w:rsidR="00224EFD" w:rsidRPr="00F63244">
        <w:rPr>
          <w:rFonts w:ascii="Arial" w:hAnsi="Arial" w:cs="Arial"/>
          <w:b/>
          <w:sz w:val="23"/>
          <w:szCs w:val="23"/>
        </w:rPr>
        <w:t xml:space="preserve">n. </w:t>
      </w:r>
      <w:r w:rsidR="00E1570F" w:rsidRPr="00F63244">
        <w:rPr>
          <w:rFonts w:ascii="Arial" w:hAnsi="Arial" w:cs="Arial"/>
          <w:b/>
          <w:sz w:val="23"/>
          <w:szCs w:val="23"/>
        </w:rPr>
        <w:t>1</w:t>
      </w:r>
      <w:r w:rsidR="007827F8">
        <w:rPr>
          <w:rFonts w:ascii="Arial" w:hAnsi="Arial" w:cs="Arial"/>
          <w:b/>
          <w:sz w:val="23"/>
          <w:szCs w:val="23"/>
        </w:rPr>
        <w:t>7</w:t>
      </w:r>
      <w:r w:rsidR="001265F2">
        <w:rPr>
          <w:rFonts w:ascii="Arial" w:hAnsi="Arial" w:cs="Arial"/>
          <w:b/>
          <w:sz w:val="23"/>
          <w:szCs w:val="23"/>
        </w:rPr>
        <w:t>60</w:t>
      </w:r>
    </w:p>
    <w:p w14:paraId="1D387C1E" w14:textId="63809CF1" w:rsidR="00F914D2" w:rsidRPr="00F63244" w:rsidRDefault="007D7782" w:rsidP="00B376E6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 w:rsidRPr="00F63244">
        <w:rPr>
          <w:rFonts w:ascii="Arial" w:hAnsi="Arial" w:cs="Arial"/>
          <w:b/>
          <w:sz w:val="23"/>
          <w:szCs w:val="23"/>
        </w:rPr>
        <w:t xml:space="preserve">Presidente: Dr. </w:t>
      </w:r>
      <w:r w:rsidR="00F852DD">
        <w:rPr>
          <w:rFonts w:ascii="Arial" w:hAnsi="Arial" w:cs="Arial"/>
          <w:b/>
          <w:sz w:val="23"/>
          <w:szCs w:val="23"/>
        </w:rPr>
        <w:t>Eduardo Cunha da Costa</w:t>
      </w:r>
    </w:p>
    <w:p w14:paraId="1AFE5DFF" w14:textId="77777777" w:rsidR="00F914D2" w:rsidRPr="00F63244" w:rsidRDefault="00F914D2" w:rsidP="00400957">
      <w:pPr>
        <w:jc w:val="both"/>
        <w:rPr>
          <w:rFonts w:ascii="Arial" w:hAnsi="Arial" w:cs="Arial"/>
          <w:sz w:val="23"/>
          <w:szCs w:val="23"/>
        </w:rPr>
      </w:pPr>
    </w:p>
    <w:p w14:paraId="34C9AC46" w14:textId="77777777" w:rsidR="008E0E56" w:rsidRPr="00C30BED" w:rsidRDefault="008E0E56" w:rsidP="0091060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</w:p>
    <w:p w14:paraId="5FF212AD" w14:textId="019B1336" w:rsidR="00737881" w:rsidRPr="00C30BED" w:rsidRDefault="0051248A" w:rsidP="0073788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highlight w:val="green"/>
        </w:rPr>
      </w:pPr>
      <w:r w:rsidRPr="00C30BED">
        <w:rPr>
          <w:rFonts w:ascii="Arial" w:hAnsi="Arial" w:cs="Arial"/>
          <w:b/>
          <w:sz w:val="23"/>
          <w:szCs w:val="23"/>
        </w:rPr>
        <w:t>0</w:t>
      </w:r>
      <w:r w:rsidR="001265F2">
        <w:rPr>
          <w:rFonts w:ascii="Arial" w:hAnsi="Arial" w:cs="Arial"/>
          <w:b/>
          <w:sz w:val="23"/>
          <w:szCs w:val="23"/>
        </w:rPr>
        <w:t>1</w:t>
      </w:r>
      <w:r w:rsidRPr="00C30BED">
        <w:rPr>
          <w:rFonts w:ascii="Arial" w:hAnsi="Arial" w:cs="Arial"/>
          <w:b/>
          <w:sz w:val="23"/>
          <w:szCs w:val="23"/>
        </w:rPr>
        <w:t xml:space="preserve"> – </w:t>
      </w:r>
      <w:r w:rsidR="00E60E3C" w:rsidRPr="00C30BED">
        <w:rPr>
          <w:rFonts w:ascii="Arial" w:hAnsi="Arial" w:cs="Arial"/>
          <w:b/>
          <w:sz w:val="23"/>
          <w:szCs w:val="23"/>
        </w:rPr>
        <w:t xml:space="preserve">PROA n.º </w:t>
      </w:r>
      <w:r w:rsidR="001265F2" w:rsidRPr="001265F2">
        <w:rPr>
          <w:rFonts w:ascii="Arial" w:hAnsi="Arial" w:cs="Arial"/>
          <w:b/>
          <w:sz w:val="23"/>
          <w:szCs w:val="23"/>
        </w:rPr>
        <w:t>23/1000-0013984-1</w:t>
      </w:r>
    </w:p>
    <w:p w14:paraId="64C36571" w14:textId="2E22D898" w:rsidR="00737881" w:rsidRPr="00C30BED" w:rsidRDefault="00737881" w:rsidP="0073788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C30BED">
        <w:rPr>
          <w:rFonts w:ascii="Arial" w:hAnsi="Arial" w:cs="Arial"/>
          <w:sz w:val="23"/>
          <w:szCs w:val="23"/>
          <w:u w:val="single"/>
        </w:rPr>
        <w:t>Relator</w:t>
      </w:r>
      <w:r w:rsidRPr="00C30BED">
        <w:rPr>
          <w:rFonts w:ascii="Arial" w:hAnsi="Arial" w:cs="Arial"/>
          <w:sz w:val="23"/>
          <w:szCs w:val="23"/>
        </w:rPr>
        <w:t>: Conselheiro</w:t>
      </w:r>
      <w:r w:rsidR="001265F2">
        <w:rPr>
          <w:rFonts w:ascii="Arial" w:hAnsi="Arial" w:cs="Arial"/>
          <w:sz w:val="23"/>
          <w:szCs w:val="23"/>
        </w:rPr>
        <w:t xml:space="preserve"> Gustavo </w:t>
      </w:r>
      <w:proofErr w:type="spellStart"/>
      <w:r w:rsidR="001265F2">
        <w:rPr>
          <w:rFonts w:ascii="Arial" w:hAnsi="Arial" w:cs="Arial"/>
          <w:sz w:val="23"/>
          <w:szCs w:val="23"/>
        </w:rPr>
        <w:t>Granzotto</w:t>
      </w:r>
      <w:proofErr w:type="spellEnd"/>
      <w:r w:rsidR="001265F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265F2">
        <w:rPr>
          <w:rFonts w:ascii="Arial" w:hAnsi="Arial" w:cs="Arial"/>
          <w:sz w:val="23"/>
          <w:szCs w:val="23"/>
        </w:rPr>
        <w:t>Manfro</w:t>
      </w:r>
      <w:proofErr w:type="spellEnd"/>
      <w:r w:rsidRPr="00C30BED">
        <w:rPr>
          <w:rFonts w:ascii="Arial" w:hAnsi="Arial" w:cs="Arial"/>
          <w:sz w:val="23"/>
          <w:szCs w:val="23"/>
        </w:rPr>
        <w:t xml:space="preserve"> </w:t>
      </w:r>
    </w:p>
    <w:p w14:paraId="37177DC9" w14:textId="6CC22164" w:rsidR="00737881" w:rsidRPr="00C30BED" w:rsidRDefault="00737881" w:rsidP="00737881">
      <w:pPr>
        <w:pStyle w:val="PargrafodaLista"/>
        <w:numPr>
          <w:ilvl w:val="0"/>
          <w:numId w:val="3"/>
        </w:num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  <w:r w:rsidRPr="00C30BED">
        <w:rPr>
          <w:rFonts w:ascii="Arial" w:hAnsi="Arial" w:cs="Arial"/>
          <w:sz w:val="23"/>
          <w:szCs w:val="23"/>
          <w:u w:val="single"/>
        </w:rPr>
        <w:t>Interessad</w:t>
      </w:r>
      <w:r w:rsidR="001265F2">
        <w:rPr>
          <w:rFonts w:ascii="Arial" w:hAnsi="Arial" w:cs="Arial"/>
          <w:sz w:val="23"/>
          <w:szCs w:val="23"/>
          <w:u w:val="single"/>
        </w:rPr>
        <w:t>o</w:t>
      </w:r>
      <w:r w:rsidRPr="00C30BED">
        <w:rPr>
          <w:rFonts w:ascii="Arial" w:hAnsi="Arial" w:cs="Arial"/>
          <w:sz w:val="23"/>
          <w:szCs w:val="23"/>
          <w:u w:val="single"/>
        </w:rPr>
        <w:t>:</w:t>
      </w:r>
      <w:r w:rsidR="001265F2">
        <w:rPr>
          <w:rFonts w:ascii="Arial" w:hAnsi="Arial" w:cs="Arial"/>
          <w:sz w:val="23"/>
          <w:szCs w:val="23"/>
        </w:rPr>
        <w:t xml:space="preserve"> RMC</w:t>
      </w:r>
    </w:p>
    <w:p w14:paraId="37AA1734" w14:textId="1B5308F6" w:rsidR="00737881" w:rsidRPr="00C30BED" w:rsidRDefault="00737881" w:rsidP="00737881">
      <w:pPr>
        <w:pStyle w:val="PargrafodaLista"/>
        <w:numPr>
          <w:ilvl w:val="0"/>
          <w:numId w:val="3"/>
        </w:numPr>
        <w:ind w:left="0" w:firstLine="0"/>
        <w:jc w:val="both"/>
        <w:rPr>
          <w:rFonts w:ascii="Arial" w:hAnsi="Arial" w:cs="Arial"/>
          <w:bCs/>
          <w:sz w:val="23"/>
          <w:szCs w:val="23"/>
        </w:rPr>
      </w:pPr>
      <w:r w:rsidRPr="00C30BED">
        <w:rPr>
          <w:rFonts w:ascii="Arial" w:hAnsi="Arial" w:cs="Arial"/>
          <w:sz w:val="23"/>
          <w:szCs w:val="23"/>
          <w:u w:val="single"/>
        </w:rPr>
        <w:t>Assunto:</w:t>
      </w:r>
      <w:r w:rsidRPr="00C30BED">
        <w:rPr>
          <w:rFonts w:ascii="Arial" w:hAnsi="Arial" w:cs="Arial"/>
          <w:sz w:val="23"/>
          <w:szCs w:val="23"/>
        </w:rPr>
        <w:t xml:space="preserve"> </w:t>
      </w:r>
      <w:r w:rsidRPr="00C30BED">
        <w:rPr>
          <w:rFonts w:ascii="Arial" w:hAnsi="Arial" w:cs="Arial"/>
          <w:bCs/>
          <w:sz w:val="23"/>
          <w:szCs w:val="23"/>
        </w:rPr>
        <w:t>Análise do relatório da Comissão de Sindicância instaurada pela Portaria n.</w:t>
      </w:r>
      <w:r w:rsidR="00E60E3C" w:rsidRPr="00C30BED">
        <w:rPr>
          <w:rFonts w:ascii="Arial" w:hAnsi="Arial" w:cs="Arial"/>
          <w:bCs/>
          <w:sz w:val="23"/>
          <w:szCs w:val="23"/>
        </w:rPr>
        <w:t>º</w:t>
      </w:r>
      <w:r w:rsidRPr="00C30BED">
        <w:rPr>
          <w:rFonts w:ascii="Arial" w:hAnsi="Arial" w:cs="Arial"/>
          <w:bCs/>
          <w:sz w:val="23"/>
          <w:szCs w:val="23"/>
        </w:rPr>
        <w:t xml:space="preserve"> 00</w:t>
      </w:r>
      <w:r w:rsidR="00E60E3C" w:rsidRPr="00C30BED">
        <w:rPr>
          <w:rFonts w:ascii="Arial" w:hAnsi="Arial" w:cs="Arial"/>
          <w:bCs/>
          <w:sz w:val="23"/>
          <w:szCs w:val="23"/>
        </w:rPr>
        <w:t>1</w:t>
      </w:r>
      <w:r w:rsidR="00D238FC" w:rsidRPr="00C30BED">
        <w:rPr>
          <w:rFonts w:ascii="Arial" w:hAnsi="Arial" w:cs="Arial"/>
          <w:bCs/>
          <w:sz w:val="23"/>
          <w:szCs w:val="23"/>
        </w:rPr>
        <w:t>,</w:t>
      </w:r>
      <w:r w:rsidRPr="00C30BED">
        <w:rPr>
          <w:rFonts w:ascii="Arial" w:hAnsi="Arial" w:cs="Arial"/>
          <w:bCs/>
          <w:sz w:val="23"/>
          <w:szCs w:val="23"/>
        </w:rPr>
        <w:t xml:space="preserve"> da Corregedoria-Geral da PGE, </w:t>
      </w:r>
      <w:r w:rsidR="001265F2">
        <w:rPr>
          <w:rFonts w:ascii="Arial" w:hAnsi="Arial" w:cs="Arial"/>
          <w:bCs/>
          <w:sz w:val="23"/>
          <w:szCs w:val="23"/>
        </w:rPr>
        <w:t>de 06 de junho de 2023</w:t>
      </w:r>
      <w:r w:rsidRPr="00C30BED">
        <w:rPr>
          <w:rFonts w:ascii="Arial" w:hAnsi="Arial" w:cs="Arial"/>
          <w:bCs/>
          <w:sz w:val="23"/>
          <w:szCs w:val="23"/>
        </w:rPr>
        <w:t>, publicada no Diário Oficial</w:t>
      </w:r>
      <w:r w:rsidR="00E60E3C" w:rsidRPr="00C30BED">
        <w:rPr>
          <w:rFonts w:ascii="Arial" w:hAnsi="Arial" w:cs="Arial"/>
          <w:bCs/>
          <w:sz w:val="23"/>
          <w:szCs w:val="23"/>
        </w:rPr>
        <w:t xml:space="preserve"> do Estado</w:t>
      </w:r>
      <w:r w:rsidRPr="00C30BED">
        <w:rPr>
          <w:rFonts w:ascii="Arial" w:hAnsi="Arial" w:cs="Arial"/>
          <w:bCs/>
          <w:sz w:val="23"/>
          <w:szCs w:val="23"/>
        </w:rPr>
        <w:t xml:space="preserve"> de</w:t>
      </w:r>
      <w:r w:rsidR="00E60E3C" w:rsidRPr="00C30BED">
        <w:rPr>
          <w:rFonts w:ascii="Arial" w:hAnsi="Arial" w:cs="Arial"/>
          <w:bCs/>
          <w:sz w:val="23"/>
          <w:szCs w:val="23"/>
        </w:rPr>
        <w:t xml:space="preserve"> </w:t>
      </w:r>
      <w:r w:rsidR="001265F2">
        <w:rPr>
          <w:rFonts w:ascii="Arial" w:hAnsi="Arial" w:cs="Arial"/>
          <w:bCs/>
          <w:sz w:val="23"/>
          <w:szCs w:val="23"/>
        </w:rPr>
        <w:t>07 de junho de 2023</w:t>
      </w:r>
      <w:r w:rsidRPr="00C30BED">
        <w:rPr>
          <w:rFonts w:ascii="Arial" w:hAnsi="Arial" w:cs="Arial"/>
          <w:bCs/>
          <w:sz w:val="23"/>
          <w:szCs w:val="23"/>
        </w:rPr>
        <w:t>.</w:t>
      </w:r>
    </w:p>
    <w:p w14:paraId="575D07DE" w14:textId="1349079A" w:rsidR="00B97A65" w:rsidRDefault="00B97A65" w:rsidP="00B97A65">
      <w:pPr>
        <w:pStyle w:val="PargrafodaLis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3"/>
          <w:szCs w:val="23"/>
        </w:rPr>
      </w:pPr>
    </w:p>
    <w:p w14:paraId="280AB6E5" w14:textId="53186C27" w:rsidR="00055973" w:rsidRDefault="00055973" w:rsidP="00A03160">
      <w:pPr>
        <w:pStyle w:val="PargrafodaLista"/>
        <w:numPr>
          <w:ilvl w:val="0"/>
          <w:numId w:val="3"/>
        </w:numPr>
        <w:tabs>
          <w:tab w:val="left" w:pos="0"/>
          <w:tab w:val="left" w:pos="8504"/>
        </w:tabs>
        <w:ind w:left="0" w:firstLine="0"/>
        <w:jc w:val="both"/>
        <w:rPr>
          <w:rFonts w:ascii="Arial" w:hAnsi="Arial" w:cs="Arial"/>
          <w:sz w:val="23"/>
          <w:szCs w:val="23"/>
        </w:rPr>
      </w:pPr>
    </w:p>
    <w:p w14:paraId="37215E77" w14:textId="20598F66" w:rsidR="00E11DCD" w:rsidRDefault="00E11DCD" w:rsidP="00E11DCD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78BDD14C" w14:textId="77467344" w:rsidR="00E7081B" w:rsidRPr="00901235" w:rsidRDefault="00E7081B" w:rsidP="00E7081B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195512E9" w14:textId="77777777" w:rsidR="00E7081B" w:rsidRPr="00E7081B" w:rsidRDefault="00E7081B" w:rsidP="00E7081B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2777A32F" w14:textId="0FF9AA1C" w:rsidR="006B4BAD" w:rsidRDefault="006B4BAD" w:rsidP="006B4BAD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77FFB3A2" w14:textId="0D74727C" w:rsidR="006B4BAD" w:rsidRPr="00467B5E" w:rsidRDefault="006B4BAD" w:rsidP="006B4BAD">
      <w:pPr>
        <w:tabs>
          <w:tab w:val="left" w:pos="0"/>
          <w:tab w:val="left" w:pos="8504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sectPr w:rsidR="006B4BAD" w:rsidRPr="00467B5E" w:rsidSect="005E5331">
      <w:pgSz w:w="11906" w:h="16838"/>
      <w:pgMar w:top="1135" w:right="1133" w:bottom="1276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642A1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02744"/>
    <w:multiLevelType w:val="multilevel"/>
    <w:tmpl w:val="3CA4F0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BEB065B"/>
    <w:multiLevelType w:val="multilevel"/>
    <w:tmpl w:val="1068ED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4996293">
    <w:abstractNumId w:val="1"/>
  </w:num>
  <w:num w:numId="2" w16cid:durableId="1433162606">
    <w:abstractNumId w:val="2"/>
  </w:num>
  <w:num w:numId="3" w16cid:durableId="1397321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80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D2"/>
    <w:rsid w:val="00004C1A"/>
    <w:rsid w:val="000123CD"/>
    <w:rsid w:val="00012CBD"/>
    <w:rsid w:val="000149B1"/>
    <w:rsid w:val="00024C75"/>
    <w:rsid w:val="00043906"/>
    <w:rsid w:val="00050E43"/>
    <w:rsid w:val="00052824"/>
    <w:rsid w:val="00055973"/>
    <w:rsid w:val="0006587E"/>
    <w:rsid w:val="000663DE"/>
    <w:rsid w:val="0007240D"/>
    <w:rsid w:val="00075322"/>
    <w:rsid w:val="0009758A"/>
    <w:rsid w:val="000A7491"/>
    <w:rsid w:val="000A7EC0"/>
    <w:rsid w:val="000C2DC8"/>
    <w:rsid w:val="000C6F1E"/>
    <w:rsid w:val="000E1D59"/>
    <w:rsid w:val="000F12DD"/>
    <w:rsid w:val="00107E30"/>
    <w:rsid w:val="00113975"/>
    <w:rsid w:val="00120177"/>
    <w:rsid w:val="00121D1C"/>
    <w:rsid w:val="001265F2"/>
    <w:rsid w:val="00131CCB"/>
    <w:rsid w:val="00136A7D"/>
    <w:rsid w:val="0014089C"/>
    <w:rsid w:val="00141E4B"/>
    <w:rsid w:val="00154550"/>
    <w:rsid w:val="00154791"/>
    <w:rsid w:val="001706E9"/>
    <w:rsid w:val="001A218B"/>
    <w:rsid w:val="001A2FC8"/>
    <w:rsid w:val="001C30CC"/>
    <w:rsid w:val="001D52C6"/>
    <w:rsid w:val="001F6A67"/>
    <w:rsid w:val="001F76B9"/>
    <w:rsid w:val="00205848"/>
    <w:rsid w:val="00215675"/>
    <w:rsid w:val="00224367"/>
    <w:rsid w:val="00224EFD"/>
    <w:rsid w:val="00226425"/>
    <w:rsid w:val="002275C0"/>
    <w:rsid w:val="00264B0E"/>
    <w:rsid w:val="002801A1"/>
    <w:rsid w:val="00282833"/>
    <w:rsid w:val="002831EA"/>
    <w:rsid w:val="002833BF"/>
    <w:rsid w:val="002914FC"/>
    <w:rsid w:val="0029227E"/>
    <w:rsid w:val="00292821"/>
    <w:rsid w:val="002B5356"/>
    <w:rsid w:val="002C3EB4"/>
    <w:rsid w:val="002C593E"/>
    <w:rsid w:val="002D55FD"/>
    <w:rsid w:val="002E1AA3"/>
    <w:rsid w:val="002E23EA"/>
    <w:rsid w:val="002E2ABC"/>
    <w:rsid w:val="002F29F4"/>
    <w:rsid w:val="00317502"/>
    <w:rsid w:val="00323B35"/>
    <w:rsid w:val="00357EC0"/>
    <w:rsid w:val="00361CBE"/>
    <w:rsid w:val="00376F12"/>
    <w:rsid w:val="0037764E"/>
    <w:rsid w:val="00380E9C"/>
    <w:rsid w:val="00394B53"/>
    <w:rsid w:val="00396F26"/>
    <w:rsid w:val="003A4F49"/>
    <w:rsid w:val="003A5137"/>
    <w:rsid w:val="003A5B4A"/>
    <w:rsid w:val="003A6FF9"/>
    <w:rsid w:val="003B61D0"/>
    <w:rsid w:val="003B63F8"/>
    <w:rsid w:val="003C1298"/>
    <w:rsid w:val="003C67A0"/>
    <w:rsid w:val="003E6791"/>
    <w:rsid w:val="003F007E"/>
    <w:rsid w:val="003F353D"/>
    <w:rsid w:val="003F753C"/>
    <w:rsid w:val="00400957"/>
    <w:rsid w:val="00406434"/>
    <w:rsid w:val="00410643"/>
    <w:rsid w:val="00414DFB"/>
    <w:rsid w:val="00415FFF"/>
    <w:rsid w:val="0041654E"/>
    <w:rsid w:val="0043211D"/>
    <w:rsid w:val="00432A5E"/>
    <w:rsid w:val="00440277"/>
    <w:rsid w:val="004441B4"/>
    <w:rsid w:val="0044681B"/>
    <w:rsid w:val="00454C80"/>
    <w:rsid w:val="004568B8"/>
    <w:rsid w:val="004568E7"/>
    <w:rsid w:val="004626D4"/>
    <w:rsid w:val="00467B5E"/>
    <w:rsid w:val="004727FF"/>
    <w:rsid w:val="00472835"/>
    <w:rsid w:val="00480504"/>
    <w:rsid w:val="00484F45"/>
    <w:rsid w:val="00486275"/>
    <w:rsid w:val="004A63B1"/>
    <w:rsid w:val="004B70B9"/>
    <w:rsid w:val="004B76C9"/>
    <w:rsid w:val="004B7E8A"/>
    <w:rsid w:val="004C6107"/>
    <w:rsid w:val="004D4B2F"/>
    <w:rsid w:val="004E14D4"/>
    <w:rsid w:val="004E7503"/>
    <w:rsid w:val="004F156C"/>
    <w:rsid w:val="005009E2"/>
    <w:rsid w:val="00503C2A"/>
    <w:rsid w:val="005111CC"/>
    <w:rsid w:val="0051248A"/>
    <w:rsid w:val="00535240"/>
    <w:rsid w:val="005620FD"/>
    <w:rsid w:val="00585DCD"/>
    <w:rsid w:val="005A0318"/>
    <w:rsid w:val="005C70D8"/>
    <w:rsid w:val="005E5331"/>
    <w:rsid w:val="005F0636"/>
    <w:rsid w:val="005F472D"/>
    <w:rsid w:val="00624FBF"/>
    <w:rsid w:val="00625319"/>
    <w:rsid w:val="006324A1"/>
    <w:rsid w:val="006324B5"/>
    <w:rsid w:val="00636C3B"/>
    <w:rsid w:val="006467F4"/>
    <w:rsid w:val="0066007F"/>
    <w:rsid w:val="0066545E"/>
    <w:rsid w:val="00673BB0"/>
    <w:rsid w:val="006927D4"/>
    <w:rsid w:val="006A4FCD"/>
    <w:rsid w:val="006B2C62"/>
    <w:rsid w:val="006B4BAD"/>
    <w:rsid w:val="006B68D6"/>
    <w:rsid w:val="006D184B"/>
    <w:rsid w:val="006E11AB"/>
    <w:rsid w:val="006E5748"/>
    <w:rsid w:val="006F0858"/>
    <w:rsid w:val="00716423"/>
    <w:rsid w:val="00737881"/>
    <w:rsid w:val="00743FAD"/>
    <w:rsid w:val="00754E19"/>
    <w:rsid w:val="00770D0E"/>
    <w:rsid w:val="007827F8"/>
    <w:rsid w:val="00787852"/>
    <w:rsid w:val="007C3483"/>
    <w:rsid w:val="007D4A85"/>
    <w:rsid w:val="007D5736"/>
    <w:rsid w:val="007D5EBF"/>
    <w:rsid w:val="007D7782"/>
    <w:rsid w:val="0082414D"/>
    <w:rsid w:val="00834D83"/>
    <w:rsid w:val="00862309"/>
    <w:rsid w:val="00871114"/>
    <w:rsid w:val="00886C5B"/>
    <w:rsid w:val="00893D3E"/>
    <w:rsid w:val="008B625E"/>
    <w:rsid w:val="008D4FAD"/>
    <w:rsid w:val="008E0E56"/>
    <w:rsid w:val="008E782F"/>
    <w:rsid w:val="008F532E"/>
    <w:rsid w:val="00901235"/>
    <w:rsid w:val="0090381E"/>
    <w:rsid w:val="00906BD3"/>
    <w:rsid w:val="00923EDF"/>
    <w:rsid w:val="0093665A"/>
    <w:rsid w:val="0094549E"/>
    <w:rsid w:val="009528E7"/>
    <w:rsid w:val="009537C5"/>
    <w:rsid w:val="00956E48"/>
    <w:rsid w:val="00962732"/>
    <w:rsid w:val="00973A32"/>
    <w:rsid w:val="00990F27"/>
    <w:rsid w:val="00994415"/>
    <w:rsid w:val="00995193"/>
    <w:rsid w:val="009A61D0"/>
    <w:rsid w:val="009A7CB7"/>
    <w:rsid w:val="009B4467"/>
    <w:rsid w:val="009C135B"/>
    <w:rsid w:val="009D793C"/>
    <w:rsid w:val="009E039A"/>
    <w:rsid w:val="009F5EB7"/>
    <w:rsid w:val="009F6A1D"/>
    <w:rsid w:val="00A03160"/>
    <w:rsid w:val="00A247D3"/>
    <w:rsid w:val="00A36C71"/>
    <w:rsid w:val="00A502E2"/>
    <w:rsid w:val="00A6184F"/>
    <w:rsid w:val="00A67992"/>
    <w:rsid w:val="00A76527"/>
    <w:rsid w:val="00A974FB"/>
    <w:rsid w:val="00AC1B93"/>
    <w:rsid w:val="00AC2D8A"/>
    <w:rsid w:val="00AE5821"/>
    <w:rsid w:val="00AE5BA8"/>
    <w:rsid w:val="00AF1EAE"/>
    <w:rsid w:val="00AF2505"/>
    <w:rsid w:val="00AF30C2"/>
    <w:rsid w:val="00AF5AA6"/>
    <w:rsid w:val="00B227DD"/>
    <w:rsid w:val="00B26206"/>
    <w:rsid w:val="00B33804"/>
    <w:rsid w:val="00B359EE"/>
    <w:rsid w:val="00B376E6"/>
    <w:rsid w:val="00B711C5"/>
    <w:rsid w:val="00B83ADC"/>
    <w:rsid w:val="00B97A65"/>
    <w:rsid w:val="00BA1686"/>
    <w:rsid w:val="00BA47A5"/>
    <w:rsid w:val="00BA51BE"/>
    <w:rsid w:val="00BC49B3"/>
    <w:rsid w:val="00BD7AC7"/>
    <w:rsid w:val="00BE7756"/>
    <w:rsid w:val="00BF3ED2"/>
    <w:rsid w:val="00C155EA"/>
    <w:rsid w:val="00C202AA"/>
    <w:rsid w:val="00C21D62"/>
    <w:rsid w:val="00C30BED"/>
    <w:rsid w:val="00C53412"/>
    <w:rsid w:val="00C801B9"/>
    <w:rsid w:val="00C9035C"/>
    <w:rsid w:val="00CA4208"/>
    <w:rsid w:val="00CA47E3"/>
    <w:rsid w:val="00CA5F16"/>
    <w:rsid w:val="00CA73F7"/>
    <w:rsid w:val="00CB219D"/>
    <w:rsid w:val="00D10B2A"/>
    <w:rsid w:val="00D238FC"/>
    <w:rsid w:val="00D43CA1"/>
    <w:rsid w:val="00D53259"/>
    <w:rsid w:val="00D61DFC"/>
    <w:rsid w:val="00D65B40"/>
    <w:rsid w:val="00D6760A"/>
    <w:rsid w:val="00DA2B0C"/>
    <w:rsid w:val="00DA5E2A"/>
    <w:rsid w:val="00DB309E"/>
    <w:rsid w:val="00DB4A15"/>
    <w:rsid w:val="00DB6371"/>
    <w:rsid w:val="00DC0CE2"/>
    <w:rsid w:val="00DC7607"/>
    <w:rsid w:val="00DD7FD0"/>
    <w:rsid w:val="00E11636"/>
    <w:rsid w:val="00E11DCD"/>
    <w:rsid w:val="00E121E4"/>
    <w:rsid w:val="00E12974"/>
    <w:rsid w:val="00E1570F"/>
    <w:rsid w:val="00E2010B"/>
    <w:rsid w:val="00E535CE"/>
    <w:rsid w:val="00E6051F"/>
    <w:rsid w:val="00E60E3C"/>
    <w:rsid w:val="00E6117B"/>
    <w:rsid w:val="00E6141D"/>
    <w:rsid w:val="00E7081B"/>
    <w:rsid w:val="00E807B5"/>
    <w:rsid w:val="00E84814"/>
    <w:rsid w:val="00EA0B86"/>
    <w:rsid w:val="00EA0D68"/>
    <w:rsid w:val="00EB7F96"/>
    <w:rsid w:val="00EC4813"/>
    <w:rsid w:val="00EC4B5D"/>
    <w:rsid w:val="00ED3EBD"/>
    <w:rsid w:val="00EE4391"/>
    <w:rsid w:val="00F21C89"/>
    <w:rsid w:val="00F342A2"/>
    <w:rsid w:val="00F458EC"/>
    <w:rsid w:val="00F51BF8"/>
    <w:rsid w:val="00F63244"/>
    <w:rsid w:val="00F76ADE"/>
    <w:rsid w:val="00F80B40"/>
    <w:rsid w:val="00F82E2D"/>
    <w:rsid w:val="00F852DD"/>
    <w:rsid w:val="00F914D2"/>
    <w:rsid w:val="00FA463D"/>
    <w:rsid w:val="00FD24A5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B92C"/>
  <w15:docId w15:val="{58121FF0-82F4-4E60-A540-D927AF96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54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tulo9">
    <w:name w:val="heading 9"/>
    <w:basedOn w:val="Normal"/>
    <w:next w:val="Normal"/>
    <w:link w:val="Ttulo9Char"/>
    <w:qFormat/>
    <w:rsid w:val="00574754"/>
    <w:pPr>
      <w:keepNext/>
      <w:tabs>
        <w:tab w:val="left" w:pos="360"/>
        <w:tab w:val="left" w:pos="5670"/>
      </w:tabs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574754"/>
    <w:rPr>
      <w:rFonts w:ascii="Times New Roman" w:eastAsia="Lucida Sans Unicode" w:hAnsi="Times New Roman" w:cs="Mangal"/>
      <w:b/>
      <w:sz w:val="26"/>
      <w:szCs w:val="24"/>
      <w:lang w:eastAsia="zh-CN" w:bidi="hi-IN"/>
    </w:rPr>
  </w:style>
  <w:style w:type="character" w:customStyle="1" w:styleId="ListLabel1">
    <w:name w:val="ListLabel 1"/>
    <w:rPr>
      <w:rFonts w:eastAsia="Lucida Sans Unicode" w:cs="Arial"/>
    </w:rPr>
  </w:style>
  <w:style w:type="character" w:customStyle="1" w:styleId="ListLabel2">
    <w:name w:val="ListLabel 2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B5CBC"/>
    <w:pPr>
      <w:ind w:left="720"/>
      <w:contextualSpacing/>
    </w:pPr>
    <w:rPr>
      <w:szCs w:val="21"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color w:val="000000"/>
      <w:lang w:eastAsia="zh-CN"/>
    </w:rPr>
  </w:style>
  <w:style w:type="paragraph" w:customStyle="1" w:styleId="ACOLHO">
    <w:name w:val="ACOLHO"/>
    <w:pPr>
      <w:keepNext/>
      <w:widowControl w:val="0"/>
      <w:tabs>
        <w:tab w:val="left" w:pos="-17770"/>
      </w:tabs>
      <w:suppressAutoHyphens/>
      <w:ind w:left="5040" w:right="14" w:firstLine="1152"/>
      <w:jc w:val="both"/>
    </w:pPr>
    <w:rPr>
      <w:rFonts w:ascii="Times New Roman" w:eastAsia="Arial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113975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t-BR" w:bidi="ar-SA"/>
    </w:rPr>
  </w:style>
  <w:style w:type="character" w:customStyle="1" w:styleId="Fontepargpadro3">
    <w:name w:val="Fonte parág. padrão3"/>
    <w:rsid w:val="00484F45"/>
  </w:style>
  <w:style w:type="character" w:styleId="Forte">
    <w:name w:val="Strong"/>
    <w:basedOn w:val="Fontepargpadro"/>
    <w:uiPriority w:val="22"/>
    <w:qFormat/>
    <w:rsid w:val="00E84814"/>
    <w:rPr>
      <w:b/>
      <w:bCs/>
    </w:rPr>
  </w:style>
  <w:style w:type="paragraph" w:styleId="Commarcadores">
    <w:name w:val="List Bullet"/>
    <w:basedOn w:val="Normal"/>
    <w:uiPriority w:val="99"/>
    <w:unhideWhenUsed/>
    <w:rsid w:val="0044681B"/>
    <w:pPr>
      <w:numPr>
        <w:numId w:val="4"/>
      </w:numPr>
      <w:contextualSpacing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40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40D"/>
    <w:rPr>
      <w:rFonts w:ascii="Segoe UI" w:eastAsia="Lucida Sans Unicode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Rodrigues Casarin da Rocha</dc:creator>
  <cp:lastModifiedBy>Roberta Castro de Oliveira Freitas</cp:lastModifiedBy>
  <cp:revision>3</cp:revision>
  <cp:lastPrinted>2019-08-08T16:05:00Z</cp:lastPrinted>
  <dcterms:created xsi:type="dcterms:W3CDTF">2023-08-29T12:14:00Z</dcterms:created>
  <dcterms:modified xsi:type="dcterms:W3CDTF">2023-08-29T12:19:00Z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-1440966264</vt:i4>
  </property>
</Properties>
</file>